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taras oraz balkon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konstrukcje stalowe na taras wybrać dla nowoczesnego projektu domu? W naszym artykule przedstawiamy nasze typy najmodniejszych rozwiązań w budownictwie i architekturze.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na taras i balkon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oraz balkon to nieodłączne elementy domu. Często borykamy się z decyzją jakie balustrady na taras wybrać. Czy zdecydować się na projekt minimalistyczny a może postawić na roślinne wzornictwo? Wiele zależy stylu w jakim utrzymany jest projekt naszego domu. Jeśli planujemy nowoczesną budowlę z pewnością proste formy dopełnią całość, natomiast jeśli nasz dom ma klasyczny wygląd oraz wykończenie,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</w:t>
      </w:r>
      <w:r>
        <w:rPr>
          <w:rFonts w:ascii="calibri" w:hAnsi="calibri" w:eastAsia="calibri" w:cs="calibri"/>
          <w:sz w:val="24"/>
          <w:szCs w:val="24"/>
        </w:rPr>
        <w:t xml:space="preserve"> czy balkon powinny być utrzymane w podobnym klimacie, by całość tworzyła harmonijną całość.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budynku decyduje wiele czynników. Nie tylko kształt budnyku mieszkalnego ale także jego wykończenie.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onstrukcje stalowe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jeden z tych czynników, które wpłyną na wizualny efekt końcowy naszego domu. Decydując się na wykorzystanie stali, możemy być pewni, iż nasze kosnstrukcje będą długotrwałe. Dodatkowo nowoczesne technologie pozwalają na stworzenie ciekawych i innowacyjnych projektów, które doskonale zaprezentują się na tyle całej budowli. Pamiętajmy by wykonanie konstrukcji powierzyć sprawdzonej firmie, która z pewnością jest Ankora!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produkt/konstrukcje-s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2025-12-13T01:44:24+01:00</dcterms:created>
  <dcterms:modified xsi:type="dcterms:W3CDTF">2025-12-13T01:44:24+01:00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