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Balustrady szklane - modne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balustrady szkolane uważane są za najmodniejsze na rynku.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wykonczenia - balustrady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mieszkanie czy też po prostu zajmując się jego wyposażenia zaraz po kupnie mieszkania pod klucz czy zakupu mieszkania lub domu z rynku wtórnego z pewnością zauważysz jak wiele elementów wykończenia będziesz musiał wybrać. A to na jakie produkty się zdecydujesz będzie świadczyć nie tylko o tym jak będzie wyglądała aranżacja twoich pomieszczeń ale także o tym jaka będzie ich funkcjonalność i zapewnienie bezpieczeństwa wszystkim mieszkańcom domu czy też mieszkania. Elementem, który z pewnością wpłynie na bezpieczeństwo domowników będą balustrady.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metalowe czy też drewniane, w zależności od tego na jakie się zdecydujesz.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szklane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1px; height:7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Balustrady wykonane ze szkła są jednymi z najczęściej wybieranych w nowoczesnych mieszkaniach ze względu na to, iż zarówno w 2019 roku jak w 2020 bardzo modne są industrialne wnętrza oraz wnętrza minimalistyczne, w których króluje drewno, beton oraz szkło. Ważna jest także cena.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szklane</w:t>
      </w:r>
      <w:r>
        <w:rPr>
          <w:rFonts w:ascii="calibri" w:hAnsi="calibri" w:eastAsia="calibri" w:cs="calibri"/>
          <w:sz w:val="24"/>
          <w:szCs w:val="24"/>
        </w:rPr>
        <w:t xml:space="preserve"> często są tańsze od tych drewnianych. To właśnie one wygrywają w czasopismach wnętrzarskich a także na blogach poświęconych architekturze wnętrz. Jeżeli zatem zwracasz uwagę na trendy, balustrady szklane są zdecydowanie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balustrady-szkla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2026-04-16T02:09:42+02:00</dcterms:created>
  <dcterms:modified xsi:type="dcterms:W3CDTF">2026-04-16T02:09:42+02:00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