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Daszki stalowe - czy są potrzebne?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daszki stalowe są wykorzystywane w projektach na szeroką skalę oraz dlaczego nie warto ich pomijać.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Daszki i inne zabezpieczenia budynku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jesteś osobą, która specjalizuje się w projektowaniu budynków, czyli po prostu nie masz wiedzy architekta, bądź też inżyniera z pewnością stwierdzisz, iż takie elementy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daszki stalowe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są niezbędne w wykonaniu danego projektu budynku. Niemniej jednak w przypadku budynków usługowych takich jak urzędy, szkoły, budynki przeznaczone na biura czy inne lokale usługowe tego typu zabezpieczenia naprawdę spełniają swoją rolę, są zatem naszym zdaniem absolutnie konieczne.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Daszki stalowe - jaka jest ich funkcja?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potrzebne są daszki? Po pierwsze </w:t>
      </w:r>
      <w:r>
        <w:rPr>
          <w:rFonts w:ascii="calibri" w:hAnsi="calibri" w:eastAsia="calibri" w:cs="calibri"/>
          <w:sz w:val="24"/>
          <w:szCs w:val="24"/>
          <w:b/>
        </w:rPr>
        <w:t xml:space="preserve">daszki stalowe</w:t>
      </w:r>
      <w:r>
        <w:rPr>
          <w:rFonts w:ascii="calibri" w:hAnsi="calibri" w:eastAsia="calibri" w:cs="calibri"/>
          <w:sz w:val="24"/>
          <w:szCs w:val="24"/>
        </w:rPr>
        <w:t xml:space="preserve"> mają służyć jako zabezpieczenie, które montowany jest nad drzwiami wejściowymi czy wyjściami ewakuacyjnymi lub też wyjściami bocznymi. Mają one zabezpieczać każdą osobę, która wchodzi i wychodzi z budynku. Przed czym? Na przykład przed deszczem, bądź śniegiem lub też lodem. Warto również wspomnieć o pokrywie śnieżnej, która gromadzi się na budynkach podczas zimy miesięcy. Daszki są w takim razie swego rodzaju punktem odpowiedzialnym za bezpieczeństwo użytkowników budynków nie należy zatem ich pomijać w wykonywaniu projektu architektonicznego. Pamiętajmy także o odpowiednim mocowaniu daszków - by było wytrzymałe i stabilne a co za tym idzie, bezpieczne.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produkt/dasz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2026-06-17T11:01:13+02:00</dcterms:created>
  <dcterms:modified xsi:type="dcterms:W3CDTF">2026-06-17T11:01:13+02:00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